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03" w:rsidRDefault="000D4A03"/>
    <w:p w:rsidR="00D711B3" w:rsidRDefault="00D711B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80"/>
        <w:gridCol w:w="6360"/>
        <w:gridCol w:w="1320"/>
        <w:gridCol w:w="1000"/>
        <w:gridCol w:w="1019"/>
        <w:gridCol w:w="800"/>
        <w:gridCol w:w="800"/>
      </w:tblGrid>
      <w:tr w:rsidR="00D711B3" w:rsidRPr="00D711B3" w:rsidTr="00D711B3">
        <w:trPr>
          <w:trHeight w:val="315"/>
        </w:trPr>
        <w:tc>
          <w:tcPr>
            <w:tcW w:w="680" w:type="dxa"/>
            <w:noWrap/>
            <w:hideMark/>
          </w:tcPr>
          <w:p w:rsidR="00D711B3" w:rsidRPr="00D711B3" w:rsidRDefault="00D711B3"/>
        </w:tc>
        <w:tc>
          <w:tcPr>
            <w:tcW w:w="6360" w:type="dxa"/>
            <w:noWrap/>
            <w:hideMark/>
          </w:tcPr>
          <w:p w:rsidR="00D711B3" w:rsidRPr="00D711B3" w:rsidRDefault="00D711B3">
            <w:pPr>
              <w:rPr>
                <w:b/>
                <w:bCs/>
              </w:rPr>
            </w:pPr>
            <w:r w:rsidRPr="00D711B3">
              <w:rPr>
                <w:b/>
                <w:bCs/>
              </w:rPr>
              <w:t xml:space="preserve">VINKLUBBEN, </w:t>
            </w:r>
            <w:proofErr w:type="spellStart"/>
            <w:r w:rsidRPr="00D711B3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320" w:type="dxa"/>
            <w:noWrap/>
            <w:hideMark/>
          </w:tcPr>
          <w:p w:rsidR="00D711B3" w:rsidRPr="00D711B3" w:rsidRDefault="00D711B3" w:rsidP="00D711B3">
            <w:r w:rsidRPr="00D711B3">
              <w:t>25.10.2019</w:t>
            </w:r>
          </w:p>
        </w:tc>
        <w:tc>
          <w:tcPr>
            <w:tcW w:w="1000" w:type="dxa"/>
            <w:noWrap/>
            <w:hideMark/>
          </w:tcPr>
          <w:p w:rsidR="00D711B3" w:rsidRPr="00D711B3" w:rsidRDefault="00D711B3" w:rsidP="00D711B3"/>
        </w:tc>
        <w:tc>
          <w:tcPr>
            <w:tcW w:w="833" w:type="dxa"/>
            <w:noWrap/>
            <w:hideMark/>
          </w:tcPr>
          <w:p w:rsidR="00D711B3" w:rsidRPr="00D711B3" w:rsidRDefault="00D711B3" w:rsidP="00D711B3"/>
        </w:tc>
        <w:tc>
          <w:tcPr>
            <w:tcW w:w="800" w:type="dxa"/>
            <w:noWrap/>
            <w:hideMark/>
          </w:tcPr>
          <w:p w:rsidR="00D711B3" w:rsidRPr="00D711B3" w:rsidRDefault="00D711B3"/>
        </w:tc>
        <w:tc>
          <w:tcPr>
            <w:tcW w:w="800" w:type="dxa"/>
            <w:noWrap/>
            <w:hideMark/>
          </w:tcPr>
          <w:p w:rsidR="00D711B3" w:rsidRPr="00D711B3" w:rsidRDefault="00D711B3"/>
        </w:tc>
      </w:tr>
      <w:tr w:rsidR="00D711B3" w:rsidRPr="00D711B3" w:rsidTr="00D711B3">
        <w:trPr>
          <w:trHeight w:val="315"/>
        </w:trPr>
        <w:tc>
          <w:tcPr>
            <w:tcW w:w="680" w:type="dxa"/>
            <w:noWrap/>
            <w:hideMark/>
          </w:tcPr>
          <w:p w:rsidR="00D711B3" w:rsidRPr="00D711B3" w:rsidRDefault="00D711B3"/>
        </w:tc>
        <w:tc>
          <w:tcPr>
            <w:tcW w:w="6360" w:type="dxa"/>
            <w:noWrap/>
            <w:hideMark/>
          </w:tcPr>
          <w:p w:rsidR="00D711B3" w:rsidRPr="00D711B3" w:rsidRDefault="00D711B3">
            <w:pPr>
              <w:rPr>
                <w:b/>
                <w:bCs/>
              </w:rPr>
            </w:pPr>
            <w:proofErr w:type="spellStart"/>
            <w:r w:rsidRPr="00D711B3">
              <w:rPr>
                <w:b/>
                <w:bCs/>
              </w:rPr>
              <w:t>Trolle</w:t>
            </w:r>
            <w:proofErr w:type="spellEnd"/>
            <w:r w:rsidRPr="00D711B3">
              <w:rPr>
                <w:b/>
                <w:bCs/>
              </w:rPr>
              <w:t xml:space="preserve"> Lindgren </w:t>
            </w:r>
            <w:proofErr w:type="spellStart"/>
            <w:r w:rsidRPr="00D711B3">
              <w:rPr>
                <w:b/>
                <w:bCs/>
              </w:rPr>
              <w:t>presenterar</w:t>
            </w:r>
            <w:proofErr w:type="spellEnd"/>
            <w:r w:rsidRPr="00D711B3">
              <w:rPr>
                <w:b/>
                <w:bCs/>
              </w:rPr>
              <w:t xml:space="preserve"> </w:t>
            </w:r>
            <w:proofErr w:type="spellStart"/>
            <w:r w:rsidRPr="00D711B3">
              <w:rPr>
                <w:b/>
                <w:bCs/>
              </w:rPr>
              <w:t>Grenache</w:t>
            </w:r>
            <w:proofErr w:type="spellEnd"/>
            <w:r w:rsidRPr="00D711B3">
              <w:rPr>
                <w:b/>
                <w:bCs/>
              </w:rPr>
              <w:t xml:space="preserve">- </w:t>
            </w:r>
            <w:proofErr w:type="spellStart"/>
            <w:r w:rsidRPr="00D711B3">
              <w:rPr>
                <w:b/>
                <w:bCs/>
              </w:rPr>
              <w:t>och</w:t>
            </w:r>
            <w:proofErr w:type="spellEnd"/>
            <w:r w:rsidRPr="00D711B3">
              <w:rPr>
                <w:b/>
                <w:bCs/>
              </w:rPr>
              <w:t xml:space="preserve"> </w:t>
            </w:r>
            <w:proofErr w:type="spellStart"/>
            <w:r w:rsidRPr="00D711B3">
              <w:rPr>
                <w:b/>
                <w:bCs/>
              </w:rPr>
              <w:t>Garnachaviner</w:t>
            </w:r>
            <w:proofErr w:type="spellEnd"/>
          </w:p>
        </w:tc>
        <w:tc>
          <w:tcPr>
            <w:tcW w:w="1320" w:type="dxa"/>
            <w:noWrap/>
            <w:hideMark/>
          </w:tcPr>
          <w:p w:rsidR="00D711B3" w:rsidRPr="00D711B3" w:rsidRDefault="00D711B3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711B3" w:rsidRPr="00D711B3" w:rsidRDefault="00D711B3" w:rsidP="00D711B3"/>
        </w:tc>
        <w:tc>
          <w:tcPr>
            <w:tcW w:w="2433" w:type="dxa"/>
            <w:gridSpan w:val="3"/>
            <w:noWrap/>
            <w:hideMark/>
          </w:tcPr>
          <w:p w:rsidR="00D711B3" w:rsidRPr="00D711B3" w:rsidRDefault="00D711B3" w:rsidP="00D711B3">
            <w:proofErr w:type="spellStart"/>
            <w:r w:rsidRPr="00D711B3">
              <w:t>Poäng</w:t>
            </w:r>
            <w:proofErr w:type="spellEnd"/>
          </w:p>
        </w:tc>
      </w:tr>
      <w:tr w:rsidR="00D711B3" w:rsidRPr="00D711B3" w:rsidTr="00D711B3">
        <w:trPr>
          <w:trHeight w:val="315"/>
        </w:trPr>
        <w:tc>
          <w:tcPr>
            <w:tcW w:w="680" w:type="dxa"/>
            <w:noWrap/>
            <w:hideMark/>
          </w:tcPr>
          <w:p w:rsidR="00D711B3" w:rsidRPr="00D711B3" w:rsidRDefault="00D711B3" w:rsidP="00D711B3"/>
        </w:tc>
        <w:tc>
          <w:tcPr>
            <w:tcW w:w="6360" w:type="dxa"/>
            <w:noWrap/>
            <w:hideMark/>
          </w:tcPr>
          <w:p w:rsidR="00D711B3" w:rsidRPr="00D711B3" w:rsidRDefault="00D711B3" w:rsidP="00D711B3"/>
        </w:tc>
        <w:tc>
          <w:tcPr>
            <w:tcW w:w="1320" w:type="dxa"/>
            <w:noWrap/>
            <w:hideMark/>
          </w:tcPr>
          <w:p w:rsidR="00D711B3" w:rsidRPr="00D711B3" w:rsidRDefault="00D711B3" w:rsidP="00D711B3">
            <w:proofErr w:type="spellStart"/>
            <w:proofErr w:type="gramStart"/>
            <w:r w:rsidRPr="00D711B3">
              <w:t>Pris</w:t>
            </w:r>
            <w:proofErr w:type="spellEnd"/>
            <w:r w:rsidRPr="00D711B3">
              <w:t>(</w:t>
            </w:r>
            <w:proofErr w:type="gramEnd"/>
            <w:r w:rsidRPr="00D711B3">
              <w:t>€)</w:t>
            </w:r>
          </w:p>
        </w:tc>
        <w:tc>
          <w:tcPr>
            <w:tcW w:w="1000" w:type="dxa"/>
            <w:noWrap/>
            <w:hideMark/>
          </w:tcPr>
          <w:p w:rsidR="00D711B3" w:rsidRPr="00D711B3" w:rsidRDefault="00D711B3" w:rsidP="00D711B3">
            <w:proofErr w:type="spellStart"/>
            <w:r w:rsidRPr="00D711B3">
              <w:t>Pris</w:t>
            </w:r>
            <w:proofErr w:type="spellEnd"/>
            <w:r w:rsidRPr="00D711B3">
              <w:t>/</w:t>
            </w:r>
            <w:proofErr w:type="spellStart"/>
            <w:r w:rsidRPr="00D711B3">
              <w:t>poä</w:t>
            </w:r>
            <w:proofErr w:type="spellEnd"/>
          </w:p>
        </w:tc>
        <w:tc>
          <w:tcPr>
            <w:tcW w:w="833" w:type="dxa"/>
            <w:noWrap/>
            <w:hideMark/>
          </w:tcPr>
          <w:p w:rsidR="00D711B3" w:rsidRPr="00D711B3" w:rsidRDefault="00D711B3" w:rsidP="00D711B3">
            <w:proofErr w:type="spellStart"/>
            <w:r w:rsidRPr="00D711B3">
              <w:t>Medeltal</w:t>
            </w:r>
            <w:proofErr w:type="spellEnd"/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Max</w:t>
            </w:r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Min</w:t>
            </w:r>
          </w:p>
        </w:tc>
      </w:tr>
      <w:tr w:rsidR="00D711B3" w:rsidRPr="00D711B3" w:rsidTr="00D711B3">
        <w:trPr>
          <w:trHeight w:val="315"/>
        </w:trPr>
        <w:tc>
          <w:tcPr>
            <w:tcW w:w="680" w:type="dxa"/>
            <w:noWrap/>
            <w:hideMark/>
          </w:tcPr>
          <w:p w:rsidR="00D711B3" w:rsidRPr="00D711B3" w:rsidRDefault="00D711B3" w:rsidP="00D711B3">
            <w:r w:rsidRPr="00D711B3">
              <w:t>1</w:t>
            </w:r>
          </w:p>
        </w:tc>
        <w:tc>
          <w:tcPr>
            <w:tcW w:w="6360" w:type="dxa"/>
            <w:noWrap/>
            <w:hideMark/>
          </w:tcPr>
          <w:p w:rsidR="00D711B3" w:rsidRPr="00D711B3" w:rsidRDefault="00D711B3">
            <w:proofErr w:type="spellStart"/>
            <w:r w:rsidRPr="00D711B3">
              <w:t>Sella&amp;Mosca</w:t>
            </w:r>
            <w:proofErr w:type="spellEnd"/>
            <w:r w:rsidRPr="00D711B3">
              <w:t xml:space="preserve"> </w:t>
            </w:r>
            <w:proofErr w:type="spellStart"/>
            <w:r w:rsidRPr="00D711B3">
              <w:t>Cannonau</w:t>
            </w:r>
            <w:proofErr w:type="spellEnd"/>
            <w:r w:rsidRPr="00D711B3">
              <w:t xml:space="preserve"> di </w:t>
            </w:r>
            <w:proofErr w:type="spellStart"/>
            <w:r w:rsidRPr="00D711B3">
              <w:t>Sardegna</w:t>
            </w:r>
            <w:proofErr w:type="spellEnd"/>
            <w:r w:rsidRPr="00D711B3">
              <w:t xml:space="preserve"> 2017</w:t>
            </w:r>
          </w:p>
        </w:tc>
        <w:tc>
          <w:tcPr>
            <w:tcW w:w="1320" w:type="dxa"/>
            <w:noWrap/>
            <w:hideMark/>
          </w:tcPr>
          <w:p w:rsidR="00D711B3" w:rsidRPr="00D711B3" w:rsidRDefault="00D711B3" w:rsidP="00D711B3">
            <w:r w:rsidRPr="00D711B3">
              <w:t>14,00</w:t>
            </w:r>
          </w:p>
        </w:tc>
        <w:tc>
          <w:tcPr>
            <w:tcW w:w="1000" w:type="dxa"/>
            <w:noWrap/>
            <w:hideMark/>
          </w:tcPr>
          <w:p w:rsidR="00D711B3" w:rsidRPr="00D711B3" w:rsidRDefault="00D711B3" w:rsidP="00D711B3">
            <w:r w:rsidRPr="00D711B3">
              <w:t>0,97 €</w:t>
            </w:r>
          </w:p>
        </w:tc>
        <w:tc>
          <w:tcPr>
            <w:tcW w:w="833" w:type="dxa"/>
            <w:noWrap/>
            <w:hideMark/>
          </w:tcPr>
          <w:p w:rsidR="00D711B3" w:rsidRPr="00D711B3" w:rsidRDefault="00D711B3" w:rsidP="00D711B3">
            <w:pPr>
              <w:rPr>
                <w:b/>
                <w:bCs/>
              </w:rPr>
            </w:pPr>
            <w:r w:rsidRPr="00D711B3">
              <w:rPr>
                <w:b/>
                <w:bCs/>
              </w:rPr>
              <w:t>14,4</w:t>
            </w:r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19,0</w:t>
            </w:r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10,0</w:t>
            </w:r>
          </w:p>
        </w:tc>
      </w:tr>
      <w:tr w:rsidR="00D711B3" w:rsidRPr="00D711B3" w:rsidTr="00D711B3">
        <w:trPr>
          <w:trHeight w:val="315"/>
        </w:trPr>
        <w:tc>
          <w:tcPr>
            <w:tcW w:w="680" w:type="dxa"/>
            <w:noWrap/>
            <w:hideMark/>
          </w:tcPr>
          <w:p w:rsidR="00D711B3" w:rsidRPr="00D711B3" w:rsidRDefault="00D711B3" w:rsidP="00D711B3">
            <w:r w:rsidRPr="00D711B3">
              <w:t>2</w:t>
            </w:r>
          </w:p>
        </w:tc>
        <w:tc>
          <w:tcPr>
            <w:tcW w:w="6360" w:type="dxa"/>
            <w:noWrap/>
            <w:hideMark/>
          </w:tcPr>
          <w:p w:rsidR="00D711B3" w:rsidRPr="00D711B3" w:rsidRDefault="00D711B3">
            <w:proofErr w:type="spellStart"/>
            <w:r w:rsidRPr="00D711B3">
              <w:t>Anciano</w:t>
            </w:r>
            <w:proofErr w:type="spellEnd"/>
            <w:r w:rsidRPr="00D711B3">
              <w:t xml:space="preserve"> 35 </w:t>
            </w:r>
            <w:proofErr w:type="spellStart"/>
            <w:r w:rsidRPr="00D711B3">
              <w:t>years</w:t>
            </w:r>
            <w:proofErr w:type="spellEnd"/>
            <w:r w:rsidRPr="00D711B3">
              <w:t xml:space="preserve"> Old </w:t>
            </w:r>
            <w:proofErr w:type="spellStart"/>
            <w:r w:rsidRPr="00D711B3">
              <w:t>Vines</w:t>
            </w:r>
            <w:proofErr w:type="spellEnd"/>
            <w:r w:rsidRPr="00D711B3">
              <w:t xml:space="preserve"> </w:t>
            </w:r>
            <w:proofErr w:type="spellStart"/>
            <w:r w:rsidRPr="00D711B3">
              <w:t>Garnacha</w:t>
            </w:r>
            <w:proofErr w:type="spellEnd"/>
            <w:r w:rsidRPr="00D711B3">
              <w:t xml:space="preserve"> 2015</w:t>
            </w:r>
          </w:p>
        </w:tc>
        <w:tc>
          <w:tcPr>
            <w:tcW w:w="1320" w:type="dxa"/>
            <w:noWrap/>
            <w:hideMark/>
          </w:tcPr>
          <w:p w:rsidR="00D711B3" w:rsidRPr="00D711B3" w:rsidRDefault="00D711B3" w:rsidP="00D711B3">
            <w:r w:rsidRPr="00D711B3">
              <w:t>12,98</w:t>
            </w:r>
          </w:p>
        </w:tc>
        <w:tc>
          <w:tcPr>
            <w:tcW w:w="1000" w:type="dxa"/>
            <w:noWrap/>
            <w:hideMark/>
          </w:tcPr>
          <w:p w:rsidR="00D711B3" w:rsidRPr="00D711B3" w:rsidRDefault="00D711B3" w:rsidP="00D711B3">
            <w:r w:rsidRPr="00D711B3">
              <w:t>0,87 €</w:t>
            </w:r>
          </w:p>
        </w:tc>
        <w:tc>
          <w:tcPr>
            <w:tcW w:w="833" w:type="dxa"/>
            <w:noWrap/>
            <w:hideMark/>
          </w:tcPr>
          <w:p w:rsidR="00D711B3" w:rsidRPr="00D711B3" w:rsidRDefault="00D711B3" w:rsidP="00D711B3">
            <w:pPr>
              <w:rPr>
                <w:b/>
                <w:bCs/>
              </w:rPr>
            </w:pPr>
            <w:r w:rsidRPr="00D711B3">
              <w:rPr>
                <w:b/>
                <w:bCs/>
              </w:rPr>
              <w:t>15,0</w:t>
            </w:r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15,0</w:t>
            </w:r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10,0</w:t>
            </w:r>
          </w:p>
        </w:tc>
      </w:tr>
      <w:tr w:rsidR="00D711B3" w:rsidRPr="00D711B3" w:rsidTr="00D711B3">
        <w:trPr>
          <w:trHeight w:val="315"/>
        </w:trPr>
        <w:tc>
          <w:tcPr>
            <w:tcW w:w="680" w:type="dxa"/>
            <w:noWrap/>
            <w:hideMark/>
          </w:tcPr>
          <w:p w:rsidR="00D711B3" w:rsidRPr="00D711B3" w:rsidRDefault="00D711B3" w:rsidP="00D711B3">
            <w:r w:rsidRPr="00D711B3">
              <w:t>3</w:t>
            </w:r>
          </w:p>
        </w:tc>
        <w:tc>
          <w:tcPr>
            <w:tcW w:w="6360" w:type="dxa"/>
            <w:noWrap/>
            <w:hideMark/>
          </w:tcPr>
          <w:p w:rsidR="00D711B3" w:rsidRPr="00D711B3" w:rsidRDefault="00D711B3">
            <w:proofErr w:type="spellStart"/>
            <w:r w:rsidRPr="00D711B3">
              <w:t>Yalumba</w:t>
            </w:r>
            <w:proofErr w:type="spellEnd"/>
            <w:r w:rsidRPr="00D711B3">
              <w:t xml:space="preserve"> Old Bush </w:t>
            </w:r>
            <w:proofErr w:type="spellStart"/>
            <w:r w:rsidRPr="00D711B3">
              <w:t>Vine</w:t>
            </w:r>
            <w:proofErr w:type="spellEnd"/>
            <w:r w:rsidRPr="00D711B3">
              <w:t xml:space="preserve"> </w:t>
            </w:r>
            <w:proofErr w:type="spellStart"/>
            <w:r w:rsidRPr="00D711B3">
              <w:t>Grenache</w:t>
            </w:r>
            <w:proofErr w:type="spellEnd"/>
            <w:r w:rsidRPr="00D711B3">
              <w:t xml:space="preserve"> 2016</w:t>
            </w:r>
          </w:p>
        </w:tc>
        <w:tc>
          <w:tcPr>
            <w:tcW w:w="1320" w:type="dxa"/>
            <w:noWrap/>
            <w:hideMark/>
          </w:tcPr>
          <w:p w:rsidR="00D711B3" w:rsidRPr="00D711B3" w:rsidRDefault="00D711B3" w:rsidP="00D711B3">
            <w:r w:rsidRPr="00D711B3">
              <w:t>21,73</w:t>
            </w:r>
          </w:p>
        </w:tc>
        <w:tc>
          <w:tcPr>
            <w:tcW w:w="1000" w:type="dxa"/>
            <w:noWrap/>
            <w:hideMark/>
          </w:tcPr>
          <w:p w:rsidR="00D711B3" w:rsidRPr="00D711B3" w:rsidRDefault="00D711B3" w:rsidP="00D711B3">
            <w:r w:rsidRPr="00D711B3">
              <w:t>1,49 €</w:t>
            </w:r>
          </w:p>
        </w:tc>
        <w:tc>
          <w:tcPr>
            <w:tcW w:w="833" w:type="dxa"/>
            <w:noWrap/>
            <w:hideMark/>
          </w:tcPr>
          <w:p w:rsidR="00D711B3" w:rsidRPr="00D711B3" w:rsidRDefault="00D711B3" w:rsidP="00D711B3">
            <w:pPr>
              <w:rPr>
                <w:b/>
                <w:bCs/>
              </w:rPr>
            </w:pPr>
            <w:r w:rsidRPr="00D711B3">
              <w:rPr>
                <w:b/>
                <w:bCs/>
              </w:rPr>
              <w:t>14,6</w:t>
            </w:r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18,0</w:t>
            </w:r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10,0</w:t>
            </w:r>
          </w:p>
        </w:tc>
      </w:tr>
      <w:tr w:rsidR="00D711B3" w:rsidRPr="00D711B3" w:rsidTr="00D711B3">
        <w:trPr>
          <w:trHeight w:val="315"/>
        </w:trPr>
        <w:tc>
          <w:tcPr>
            <w:tcW w:w="680" w:type="dxa"/>
            <w:noWrap/>
            <w:hideMark/>
          </w:tcPr>
          <w:p w:rsidR="00D711B3" w:rsidRPr="00D711B3" w:rsidRDefault="00D711B3" w:rsidP="00D711B3">
            <w:r w:rsidRPr="00D711B3">
              <w:t>4</w:t>
            </w:r>
          </w:p>
        </w:tc>
        <w:tc>
          <w:tcPr>
            <w:tcW w:w="6360" w:type="dxa"/>
            <w:noWrap/>
            <w:hideMark/>
          </w:tcPr>
          <w:p w:rsidR="00D711B3" w:rsidRPr="00D711B3" w:rsidRDefault="00D711B3">
            <w:r w:rsidRPr="00D711B3">
              <w:t xml:space="preserve">Home of Erasmus </w:t>
            </w:r>
            <w:proofErr w:type="spellStart"/>
            <w:r w:rsidRPr="00D711B3">
              <w:t>Grenache</w:t>
            </w:r>
            <w:proofErr w:type="spellEnd"/>
            <w:r w:rsidRPr="00D711B3">
              <w:t xml:space="preserve"> 2015</w:t>
            </w:r>
          </w:p>
        </w:tc>
        <w:tc>
          <w:tcPr>
            <w:tcW w:w="1320" w:type="dxa"/>
            <w:noWrap/>
            <w:hideMark/>
          </w:tcPr>
          <w:p w:rsidR="00D711B3" w:rsidRPr="00D711B3" w:rsidRDefault="00D711B3" w:rsidP="00D711B3">
            <w:r w:rsidRPr="00D711B3">
              <w:t>19,99</w:t>
            </w:r>
          </w:p>
        </w:tc>
        <w:tc>
          <w:tcPr>
            <w:tcW w:w="1000" w:type="dxa"/>
            <w:noWrap/>
            <w:hideMark/>
          </w:tcPr>
          <w:p w:rsidR="00D711B3" w:rsidRPr="00D711B3" w:rsidRDefault="00D711B3" w:rsidP="00D711B3">
            <w:r w:rsidRPr="00D711B3">
              <w:t>1,29 €</w:t>
            </w:r>
          </w:p>
        </w:tc>
        <w:tc>
          <w:tcPr>
            <w:tcW w:w="833" w:type="dxa"/>
            <w:noWrap/>
            <w:hideMark/>
          </w:tcPr>
          <w:p w:rsidR="00D711B3" w:rsidRPr="00D711B3" w:rsidRDefault="00D711B3" w:rsidP="00D711B3">
            <w:pPr>
              <w:rPr>
                <w:b/>
                <w:bCs/>
              </w:rPr>
            </w:pPr>
            <w:r w:rsidRPr="00D711B3">
              <w:rPr>
                <w:b/>
                <w:bCs/>
              </w:rPr>
              <w:t>15,5</w:t>
            </w:r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19,0</w:t>
            </w:r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11,0</w:t>
            </w:r>
          </w:p>
        </w:tc>
      </w:tr>
      <w:tr w:rsidR="00D711B3" w:rsidRPr="00D711B3" w:rsidTr="00D711B3">
        <w:trPr>
          <w:trHeight w:val="315"/>
        </w:trPr>
        <w:tc>
          <w:tcPr>
            <w:tcW w:w="680" w:type="dxa"/>
            <w:noWrap/>
            <w:hideMark/>
          </w:tcPr>
          <w:p w:rsidR="00D711B3" w:rsidRPr="00D711B3" w:rsidRDefault="00D711B3" w:rsidP="00D711B3">
            <w:r w:rsidRPr="00D711B3">
              <w:t>5</w:t>
            </w:r>
          </w:p>
        </w:tc>
        <w:tc>
          <w:tcPr>
            <w:tcW w:w="6360" w:type="dxa"/>
            <w:noWrap/>
            <w:hideMark/>
          </w:tcPr>
          <w:p w:rsidR="00D711B3" w:rsidRPr="00D711B3" w:rsidRDefault="00D711B3">
            <w:proofErr w:type="spellStart"/>
            <w:r w:rsidRPr="00D711B3">
              <w:t>Gerard</w:t>
            </w:r>
            <w:proofErr w:type="spellEnd"/>
            <w:r w:rsidRPr="00D711B3">
              <w:t xml:space="preserve"> </w:t>
            </w:r>
            <w:proofErr w:type="spellStart"/>
            <w:r w:rsidRPr="00D711B3">
              <w:t>Bertrand</w:t>
            </w:r>
            <w:proofErr w:type="spellEnd"/>
            <w:r w:rsidRPr="00D711B3">
              <w:t xml:space="preserve"> la </w:t>
            </w:r>
            <w:proofErr w:type="spellStart"/>
            <w:r w:rsidRPr="00D711B3">
              <w:t>Combe</w:t>
            </w:r>
            <w:proofErr w:type="spellEnd"/>
            <w:r w:rsidRPr="00D711B3">
              <w:t xml:space="preserve"> du Roy 2016</w:t>
            </w:r>
          </w:p>
        </w:tc>
        <w:tc>
          <w:tcPr>
            <w:tcW w:w="1320" w:type="dxa"/>
            <w:noWrap/>
            <w:hideMark/>
          </w:tcPr>
          <w:p w:rsidR="00D711B3" w:rsidRPr="00D711B3" w:rsidRDefault="00D711B3" w:rsidP="00D711B3">
            <w:r w:rsidRPr="00D711B3">
              <w:t>29,98</w:t>
            </w:r>
          </w:p>
        </w:tc>
        <w:tc>
          <w:tcPr>
            <w:tcW w:w="1000" w:type="dxa"/>
            <w:noWrap/>
            <w:hideMark/>
          </w:tcPr>
          <w:p w:rsidR="00D711B3" w:rsidRPr="00D711B3" w:rsidRDefault="00D711B3" w:rsidP="00D711B3">
            <w:r w:rsidRPr="00D711B3">
              <w:t>1,81 €</w:t>
            </w:r>
          </w:p>
        </w:tc>
        <w:tc>
          <w:tcPr>
            <w:tcW w:w="833" w:type="dxa"/>
            <w:noWrap/>
            <w:hideMark/>
          </w:tcPr>
          <w:p w:rsidR="00D711B3" w:rsidRPr="00D711B3" w:rsidRDefault="00D711B3" w:rsidP="00D711B3">
            <w:pPr>
              <w:rPr>
                <w:b/>
                <w:bCs/>
              </w:rPr>
            </w:pPr>
            <w:r w:rsidRPr="00D711B3">
              <w:rPr>
                <w:b/>
                <w:bCs/>
              </w:rPr>
              <w:t>16,5</w:t>
            </w:r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19,0</w:t>
            </w:r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12,0</w:t>
            </w:r>
          </w:p>
        </w:tc>
      </w:tr>
      <w:tr w:rsidR="00D711B3" w:rsidRPr="00D711B3" w:rsidTr="00D711B3">
        <w:trPr>
          <w:trHeight w:val="315"/>
        </w:trPr>
        <w:tc>
          <w:tcPr>
            <w:tcW w:w="680" w:type="dxa"/>
            <w:noWrap/>
            <w:hideMark/>
          </w:tcPr>
          <w:p w:rsidR="00D711B3" w:rsidRPr="00D711B3" w:rsidRDefault="00D711B3" w:rsidP="00D711B3">
            <w:r w:rsidRPr="00D711B3">
              <w:t>6</w:t>
            </w:r>
          </w:p>
        </w:tc>
        <w:tc>
          <w:tcPr>
            <w:tcW w:w="6360" w:type="dxa"/>
            <w:noWrap/>
            <w:hideMark/>
          </w:tcPr>
          <w:p w:rsidR="00D711B3" w:rsidRPr="00D711B3" w:rsidRDefault="00D711B3">
            <w:proofErr w:type="spellStart"/>
            <w:r w:rsidRPr="00D711B3">
              <w:t>Chapoutier</w:t>
            </w:r>
            <w:proofErr w:type="spellEnd"/>
            <w:r w:rsidRPr="00D711B3">
              <w:t xml:space="preserve"> </w:t>
            </w:r>
            <w:proofErr w:type="spellStart"/>
            <w:r w:rsidRPr="00D711B3">
              <w:t>Chateuneuf</w:t>
            </w:r>
            <w:proofErr w:type="spellEnd"/>
            <w:r w:rsidRPr="00D711B3">
              <w:t>-du-</w:t>
            </w:r>
            <w:proofErr w:type="spellStart"/>
            <w:r w:rsidRPr="00D711B3">
              <w:t>Pape</w:t>
            </w:r>
            <w:proofErr w:type="spellEnd"/>
            <w:r w:rsidRPr="00D711B3">
              <w:t xml:space="preserve"> 2015</w:t>
            </w:r>
          </w:p>
        </w:tc>
        <w:tc>
          <w:tcPr>
            <w:tcW w:w="1320" w:type="dxa"/>
            <w:noWrap/>
            <w:hideMark/>
          </w:tcPr>
          <w:p w:rsidR="00D711B3" w:rsidRPr="00D711B3" w:rsidRDefault="00D711B3" w:rsidP="00D711B3">
            <w:r w:rsidRPr="00D711B3">
              <w:t>39,70</w:t>
            </w:r>
          </w:p>
        </w:tc>
        <w:tc>
          <w:tcPr>
            <w:tcW w:w="1000" w:type="dxa"/>
            <w:noWrap/>
            <w:hideMark/>
          </w:tcPr>
          <w:p w:rsidR="00D711B3" w:rsidRPr="00D711B3" w:rsidRDefault="00D711B3" w:rsidP="00D711B3">
            <w:r w:rsidRPr="00D711B3">
              <w:t>2,42 €</w:t>
            </w:r>
          </w:p>
        </w:tc>
        <w:tc>
          <w:tcPr>
            <w:tcW w:w="833" w:type="dxa"/>
            <w:noWrap/>
            <w:hideMark/>
          </w:tcPr>
          <w:p w:rsidR="00D711B3" w:rsidRPr="00D711B3" w:rsidRDefault="00D711B3" w:rsidP="00D711B3">
            <w:pPr>
              <w:rPr>
                <w:b/>
                <w:bCs/>
              </w:rPr>
            </w:pPr>
            <w:r w:rsidRPr="00D711B3">
              <w:rPr>
                <w:b/>
                <w:bCs/>
              </w:rPr>
              <w:t>16,4</w:t>
            </w:r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20,0</w:t>
            </w:r>
          </w:p>
        </w:tc>
        <w:tc>
          <w:tcPr>
            <w:tcW w:w="800" w:type="dxa"/>
            <w:noWrap/>
            <w:hideMark/>
          </w:tcPr>
          <w:p w:rsidR="00D711B3" w:rsidRPr="00D711B3" w:rsidRDefault="00D711B3" w:rsidP="00D711B3">
            <w:r w:rsidRPr="00D711B3">
              <w:t>11,0</w:t>
            </w:r>
          </w:p>
        </w:tc>
      </w:tr>
    </w:tbl>
    <w:p w:rsidR="00D711B3" w:rsidRDefault="00D711B3">
      <w:bookmarkStart w:id="0" w:name="_GoBack"/>
      <w:bookmarkEnd w:id="0"/>
    </w:p>
    <w:sectPr w:rsidR="00D711B3" w:rsidSect="00D711B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B3"/>
    <w:rsid w:val="000D4A03"/>
    <w:rsid w:val="00D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95D0"/>
  <w15:chartTrackingRefBased/>
  <w15:docId w15:val="{CC85F55C-E393-433A-93AA-E20F661E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7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491</Characters>
  <Application>Microsoft Office Word</Application>
  <DocSecurity>0</DocSecurity>
  <Lines>4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Hellman</dc:creator>
  <cp:keywords/>
  <dc:description/>
  <cp:lastModifiedBy>Guy Hellman</cp:lastModifiedBy>
  <cp:revision>1</cp:revision>
  <dcterms:created xsi:type="dcterms:W3CDTF">2019-10-27T10:38:00Z</dcterms:created>
  <dcterms:modified xsi:type="dcterms:W3CDTF">2019-10-27T10:40:00Z</dcterms:modified>
</cp:coreProperties>
</file>